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604839">
      <w:pPr>
        <w:shd w:val="clear" w:color="auto" w:fill="FFFFFF"/>
        <w:ind w:right="10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65pt;margin-top:-.35pt;width:84.6pt;height:113.1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4" o:title=""/>
            <w10:wrap type="square" side="largest"/>
          </v:shape>
        </w:pic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</w:p>
    <w:p w:rsidR="00000000" w:rsidRDefault="00604839">
      <w:pPr>
        <w:shd w:val="clear" w:color="auto" w:fill="FFFFFF"/>
        <w:ind w:right="10"/>
        <w:jc w:val="center"/>
      </w:pPr>
    </w:p>
    <w:p w:rsidR="00000000" w:rsidRDefault="00604839">
      <w:pPr>
        <w:shd w:val="clear" w:color="auto" w:fill="FFFFFF"/>
        <w:ind w:right="10"/>
        <w:jc w:val="center"/>
      </w:pPr>
    </w:p>
    <w:p w:rsidR="00000000" w:rsidRDefault="00604839">
      <w:pPr>
        <w:shd w:val="clear" w:color="auto" w:fill="FFFFFF"/>
        <w:ind w:right="10"/>
        <w:jc w:val="center"/>
        <w:rPr>
          <w:rFonts w:ascii="Arial" w:hAnsi="Arial" w:cs="Arial"/>
          <w:sz w:val="48"/>
          <w:szCs w:val="48"/>
        </w:rPr>
      </w:pPr>
    </w:p>
    <w:p w:rsidR="00000000" w:rsidRDefault="00604839">
      <w:pPr>
        <w:shd w:val="clear" w:color="auto" w:fill="FFFFFF"/>
        <w:ind w:right="10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48"/>
          <w:szCs w:val="48"/>
        </w:rPr>
        <w:t>Карта партнера – ООО «ТММ»</w:t>
      </w:r>
    </w:p>
    <w:p w:rsidR="00000000" w:rsidRDefault="00604839">
      <w:pPr>
        <w:shd w:val="clear" w:color="auto" w:fill="FFFFFF"/>
        <w:ind w:right="10"/>
        <w:jc w:val="center"/>
        <w:rPr>
          <w:rFonts w:ascii="Arial" w:hAnsi="Arial" w:cs="Arial"/>
          <w:sz w:val="32"/>
          <w:szCs w:val="32"/>
          <w:lang w:val="en-US"/>
        </w:rPr>
      </w:pPr>
    </w:p>
    <w:p w:rsidR="00000000" w:rsidRDefault="00604839">
      <w:pPr>
        <w:shd w:val="clear" w:color="auto" w:fill="FFFFFF"/>
        <w:ind w:right="10"/>
        <w:jc w:val="center"/>
        <w:rPr>
          <w:rFonts w:ascii="Arial" w:hAnsi="Arial" w:cs="Arial"/>
          <w:sz w:val="32"/>
          <w:szCs w:val="3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4"/>
        <w:gridCol w:w="6921"/>
      </w:tblGrid>
      <w:tr w:rsidR="00000000">
        <w:trPr>
          <w:trHeight w:val="4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Полное наименование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</w:pPr>
            <w: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Общество с ограниченной ответственностью «ТММ»</w:t>
            </w:r>
          </w:p>
        </w:tc>
      </w:tr>
      <w:tr w:rsidR="00000000">
        <w:trPr>
          <w:trHeight w:val="4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jc w:val="center"/>
            </w:pPr>
            <w: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ООО «ТММ»</w:t>
            </w:r>
          </w:p>
        </w:tc>
      </w:tr>
      <w:tr w:rsidR="00000000">
        <w:trPr>
          <w:trHeight w:val="4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Адрес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</w:pPr>
            <w: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659322, РФ, г. Бийск, ул. Социалистическая, д. 1</w:t>
            </w:r>
          </w:p>
        </w:tc>
      </w:tr>
      <w:tr w:rsidR="00000000">
        <w:trPr>
          <w:trHeight w:val="4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ind w:left="38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ИНН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jc w:val="center"/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2226009087</w:t>
            </w:r>
          </w:p>
        </w:tc>
      </w:tr>
      <w:tr w:rsidR="00000000">
        <w:trPr>
          <w:trHeight w:val="4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ind w:left="38"/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КПП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jc w:val="center"/>
            </w:pPr>
            <w:r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220401001</w:t>
            </w:r>
          </w:p>
        </w:tc>
      </w:tr>
      <w:tr w:rsidR="00000000">
        <w:trPr>
          <w:trHeight w:val="4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ind w:left="53"/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ОГРН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jc w:val="center"/>
            </w:pPr>
            <w:r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1022200559512</w:t>
            </w:r>
          </w:p>
        </w:tc>
      </w:tr>
      <w:tr w:rsidR="00000000">
        <w:trPr>
          <w:trHeight w:val="4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ind w:left="58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>ОКПО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jc w:val="center"/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4497</w:t>
            </w: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1762</w:t>
            </w:r>
          </w:p>
        </w:tc>
      </w:tr>
      <w:tr w:rsidR="00000000">
        <w:trPr>
          <w:trHeight w:val="4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ind w:left="62"/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ОКВЭД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jc w:val="center"/>
            </w:pPr>
            <w:r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33.10</w:t>
            </w:r>
          </w:p>
        </w:tc>
      </w:tr>
      <w:tr w:rsidR="00000000">
        <w:trPr>
          <w:trHeight w:val="4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spacing w:line="322" w:lineRule="exact"/>
              <w:ind w:left="43" w:right="1258" w:hanging="10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Банковские </w:t>
            </w: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реквизиты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spacing w:line="322" w:lineRule="exact"/>
              <w:ind w:right="115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р/с 40702810602450041914,  </w:t>
            </w:r>
          </w:p>
          <w:p w:rsidR="00000000" w:rsidRDefault="00604839">
            <w:pPr>
              <w:shd w:val="clear" w:color="auto" w:fill="FFFFFF"/>
              <w:snapToGrid w:val="0"/>
              <w:spacing w:line="322" w:lineRule="exact"/>
              <w:ind w:right="115"/>
            </w:pPr>
            <w: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Алтайское Отделение № 8644 ПАО СБЕРБАНК,  г. Барнаул, </w:t>
            </w: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БИК 040173604, к/с 30101810200000000604</w:t>
            </w:r>
          </w:p>
        </w:tc>
      </w:tr>
      <w:tr w:rsidR="00000000">
        <w:trPr>
          <w:trHeight w:val="4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ind w:left="34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 xml:space="preserve">Директор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</w:pPr>
            <w: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Галахов Николай Никитович, действует на основании Устава Общества</w:t>
            </w:r>
          </w:p>
        </w:tc>
      </w:tr>
      <w:tr w:rsidR="00000000">
        <w:trPr>
          <w:trHeight w:val="4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ind w:left="6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Гл</w:t>
            </w:r>
            <w:r>
              <w:rPr>
                <w:rFonts w:ascii="Arial" w:hAnsi="Arial" w:cs="Arial"/>
                <w:sz w:val="24"/>
                <w:szCs w:val="24"/>
              </w:rPr>
              <w:t>авный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бухгалт</w:t>
            </w:r>
            <w:r>
              <w:rPr>
                <w:rFonts w:ascii="Arial" w:hAnsi="Arial" w:cs="Arial"/>
                <w:sz w:val="24"/>
                <w:szCs w:val="24"/>
              </w:rPr>
              <w:t>ер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</w:pPr>
            <w:r>
              <w:rPr>
                <w:rFonts w:ascii="Arial" w:hAnsi="Arial" w:cs="Arial"/>
                <w:sz w:val="24"/>
                <w:szCs w:val="24"/>
              </w:rPr>
              <w:t>Петухова Светлана Николаевна</w:t>
            </w:r>
          </w:p>
        </w:tc>
      </w:tr>
      <w:tr w:rsidR="00000000">
        <w:trPr>
          <w:trHeight w:val="4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ind w:lef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Лицензии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Лицензия Федеральной Службы по надзору в сфере здравоохранения  № ФС-99-04-001293 от 29.04.2014 г. </w:t>
            </w:r>
          </w:p>
          <w:p w:rsidR="00000000" w:rsidRDefault="00604839">
            <w:pPr>
              <w:shd w:val="clear" w:color="auto" w:fill="FFFFFF"/>
              <w:snapToGrid w:val="0"/>
            </w:pPr>
            <w:r>
              <w:rPr>
                <w:rFonts w:ascii="Arial" w:hAnsi="Arial" w:cs="Arial"/>
                <w:sz w:val="24"/>
                <w:szCs w:val="24"/>
              </w:rPr>
              <w:t>на осуществление деятельности по производству и  техническому обслуживанию медицинской техники</w:t>
            </w:r>
          </w:p>
        </w:tc>
      </w:tr>
      <w:tr w:rsidR="00000000">
        <w:trPr>
          <w:trHeight w:val="4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ind w:left="62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Тел/факс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(3854) 30</w:t>
            </w: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-59-96</w:t>
            </w:r>
          </w:p>
          <w:p w:rsidR="00000000" w:rsidRDefault="0060483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(3854) 30-10-70</w:t>
            </w:r>
          </w:p>
          <w:p w:rsidR="00000000" w:rsidRDefault="0060483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8-963-507-50-26</w:t>
            </w:r>
          </w:p>
          <w:p w:rsidR="00000000" w:rsidRDefault="00604839">
            <w:pPr>
              <w:shd w:val="clear" w:color="auto" w:fill="FFFFFF"/>
              <w:snapToGrid w:val="0"/>
              <w:jc w:val="center"/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8-905-983-40-41</w:t>
            </w:r>
          </w:p>
        </w:tc>
      </w:tr>
      <w:tr w:rsidR="00000000">
        <w:trPr>
          <w:trHeight w:val="4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ind w:left="62"/>
            </w:pP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jc w:val="center"/>
            </w:pPr>
            <w:hyperlink r:id="rId5" w:history="1">
              <w:r>
                <w:rPr>
                  <w:rStyle w:val="a3"/>
                  <w:rFonts w:ascii="Arial" w:hAnsi="Arial" w:cs="Arial"/>
                  <w:color w:val="000000"/>
                  <w:spacing w:val="-12"/>
                  <w:sz w:val="24"/>
                  <w:szCs w:val="24"/>
                </w:rPr>
                <w:t>mir_tmm@mail.ru</w:t>
              </w:r>
            </w:hyperlink>
          </w:p>
          <w:p w:rsidR="00000000" w:rsidRDefault="00604839">
            <w:pPr>
              <w:shd w:val="clear" w:color="auto" w:fill="FFFFFF"/>
              <w:snapToGrid w:val="0"/>
              <w:jc w:val="center"/>
            </w:pPr>
            <w:hyperlink r:id="rId6" w:history="1">
              <w:r>
                <w:rPr>
                  <w:rStyle w:val="a3"/>
                  <w:rFonts w:ascii="Arial" w:hAnsi="Arial" w:cs="Arial"/>
                  <w:color w:val="000000"/>
                  <w:spacing w:val="-12"/>
                  <w:sz w:val="24"/>
                  <w:szCs w:val="24"/>
                </w:rPr>
                <w:t>tmm@mail.biysk.ru</w:t>
              </w:r>
            </w:hyperlink>
          </w:p>
        </w:tc>
      </w:tr>
      <w:tr w:rsidR="00000000">
        <w:trPr>
          <w:trHeight w:val="4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ind w:left="67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Адрес сайта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04839">
            <w:pPr>
              <w:shd w:val="clear" w:color="auto" w:fill="FFFFFF"/>
              <w:snapToGrid w:val="0"/>
              <w:jc w:val="center"/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www.mir-tmm.ru</w:t>
            </w:r>
          </w:p>
        </w:tc>
      </w:tr>
    </w:tbl>
    <w:p w:rsidR="00000000" w:rsidRDefault="00604839">
      <w:pPr>
        <w:rPr>
          <w:rFonts w:ascii="Arial" w:hAnsi="Arial" w:cs="Arial"/>
        </w:rPr>
      </w:pPr>
    </w:p>
    <w:p w:rsidR="00000000" w:rsidRDefault="00604839"/>
    <w:p w:rsidR="00000000" w:rsidRDefault="00604839"/>
    <w:p w:rsidR="00000000" w:rsidRDefault="00604839"/>
    <w:p w:rsidR="00604839" w:rsidRDefault="00604839"/>
    <w:sectPr w:rsidR="00604839">
      <w:pgSz w:w="11906" w:h="16838"/>
      <w:pgMar w:top="1440" w:right="844" w:bottom="720" w:left="135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8DC"/>
    <w:rsid w:val="00604839"/>
    <w:rsid w:val="006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FC04884B-8FB5-4E7A-ACE5-6A0A62F2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m@mail.biysk.ru" TargetMode="External"/><Relationship Id="rId5" Type="http://schemas.openxmlformats.org/officeDocument/2006/relationships/hyperlink" Target="mailto:mir_tmm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Пользователь Windows</cp:lastModifiedBy>
  <cp:revision>2</cp:revision>
  <cp:lastPrinted>2015-12-16T04:27:00Z</cp:lastPrinted>
  <dcterms:created xsi:type="dcterms:W3CDTF">2018-04-19T23:30:00Z</dcterms:created>
  <dcterms:modified xsi:type="dcterms:W3CDTF">2018-04-19T23:30:00Z</dcterms:modified>
</cp:coreProperties>
</file>